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E3A" w:rsidRDefault="00F836E9" w:rsidP="00ED5E3A">
      <w:pPr>
        <w:tabs>
          <w:tab w:val="center" w:pos="5233"/>
        </w:tabs>
        <w:rPr>
          <w:rFonts w:asciiTheme="majorHAnsi" w:hAnsiTheme="majorHAnsi"/>
          <w:b/>
          <w:color w:val="FF0000"/>
          <w:sz w:val="32"/>
          <w:szCs w:val="26"/>
          <w:shd w:val="clear" w:color="auto" w:fill="FFFFFF"/>
        </w:rPr>
      </w:pPr>
      <w:r>
        <w:rPr>
          <w:rFonts w:asciiTheme="majorHAnsi" w:hAnsiTheme="majorHAnsi"/>
          <w:b/>
          <w:noProof/>
          <w:color w:val="FF0000"/>
          <w:sz w:val="32"/>
          <w:szCs w:val="26"/>
          <w:shd w:val="clear" w:color="auto" w:fill="FFFFFF"/>
          <w:lang w:val="en-US" w:eastAsia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6142217</wp:posOffset>
            </wp:positionH>
            <wp:positionV relativeFrom="paragraph">
              <wp:posOffset>-218826</wp:posOffset>
            </wp:positionV>
            <wp:extent cx="699714" cy="438536"/>
            <wp:effectExtent l="0" t="0" r="5715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sız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14" cy="438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E3A" w:rsidRPr="00ED5E3A">
        <w:rPr>
          <w:rFonts w:asciiTheme="majorHAnsi" w:hAnsiTheme="majorHAnsi"/>
          <w:b/>
          <w:noProof/>
          <w:color w:val="FF0000"/>
          <w:sz w:val="32"/>
          <w:szCs w:val="26"/>
          <w:shd w:val="clear" w:color="auto" w:fill="FFFFFF"/>
          <w:lang w:val="en-US" w:eastAsia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-393728</wp:posOffset>
            </wp:positionH>
            <wp:positionV relativeFrom="paragraph">
              <wp:posOffset>-401707</wp:posOffset>
            </wp:positionV>
            <wp:extent cx="711835" cy="713740"/>
            <wp:effectExtent l="0" t="0" r="0" b="0"/>
            <wp:wrapNone/>
            <wp:docPr id="1" name="Resim 1" descr="C:\Users\orhangazi.elkiran\Desktop\2018-2019\logo\gsb_logo-rozet-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hangazi.elkiran\Desktop\2018-2019\logo\gsb_logo-rozet-201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B6B" w:rsidRPr="00ED5E3A" w:rsidRDefault="00F836E9" w:rsidP="00D332AF">
      <w:pPr>
        <w:tabs>
          <w:tab w:val="center" w:pos="5233"/>
        </w:tabs>
        <w:jc w:val="center"/>
        <w:rPr>
          <w:rFonts w:asciiTheme="majorHAnsi" w:hAnsiTheme="majorHAnsi"/>
          <w:b/>
          <w:color w:val="FF0000"/>
          <w:sz w:val="32"/>
          <w:szCs w:val="26"/>
          <w:shd w:val="clear" w:color="auto" w:fill="FFFFFF"/>
        </w:rPr>
      </w:pPr>
      <w:r>
        <w:rPr>
          <w:rFonts w:asciiTheme="majorHAnsi" w:hAnsiTheme="majorHAnsi"/>
          <w:b/>
          <w:color w:val="FF0000"/>
          <w:sz w:val="32"/>
          <w:szCs w:val="26"/>
          <w:shd w:val="clear" w:color="auto" w:fill="FFFFFF"/>
        </w:rPr>
        <w:t xml:space="preserve">      </w:t>
      </w:r>
      <w:r w:rsidR="00D30BA8" w:rsidRPr="00ED5E3A">
        <w:rPr>
          <w:rFonts w:asciiTheme="majorHAnsi" w:hAnsiTheme="majorHAnsi"/>
          <w:b/>
          <w:color w:val="FF0000"/>
          <w:sz w:val="32"/>
          <w:szCs w:val="26"/>
          <w:shd w:val="clear" w:color="auto" w:fill="FFFFFF"/>
        </w:rPr>
        <w:t>İL DIŞI ÇIKIŞ OLURU VE</w:t>
      </w:r>
      <w:r w:rsidR="001D4DFC" w:rsidRPr="00ED5E3A">
        <w:rPr>
          <w:rFonts w:asciiTheme="majorHAnsi" w:hAnsiTheme="majorHAnsi"/>
          <w:b/>
          <w:color w:val="FF0000"/>
          <w:sz w:val="32"/>
          <w:szCs w:val="26"/>
          <w:shd w:val="clear" w:color="auto" w:fill="FFFFFF"/>
        </w:rPr>
        <w:t xml:space="preserve"> HAZIRLANMASI GEREKEKEN</w:t>
      </w:r>
      <w:r w:rsidR="00D332AF">
        <w:rPr>
          <w:rFonts w:asciiTheme="majorHAnsi" w:hAnsiTheme="majorHAnsi"/>
          <w:b/>
          <w:color w:val="FF0000"/>
          <w:sz w:val="32"/>
          <w:szCs w:val="26"/>
          <w:shd w:val="clear" w:color="auto" w:fill="FFFFFF"/>
        </w:rPr>
        <w:t xml:space="preserve"> </w:t>
      </w:r>
      <w:r w:rsidR="001D4DFC" w:rsidRPr="00ED5E3A">
        <w:rPr>
          <w:rFonts w:asciiTheme="majorHAnsi" w:hAnsiTheme="majorHAnsi"/>
          <w:b/>
          <w:color w:val="FF0000"/>
          <w:sz w:val="32"/>
          <w:szCs w:val="26"/>
          <w:shd w:val="clear" w:color="auto" w:fill="FFFFFF"/>
        </w:rPr>
        <w:t>BELGELER</w:t>
      </w:r>
    </w:p>
    <w:p w:rsidR="00834B6B" w:rsidRPr="00932395" w:rsidRDefault="00932395" w:rsidP="000505B4">
      <w:pPr>
        <w:pStyle w:val="ListeParagraf"/>
        <w:numPr>
          <w:ilvl w:val="0"/>
          <w:numId w:val="2"/>
        </w:numPr>
        <w:jc w:val="both"/>
        <w:rPr>
          <w:rFonts w:asciiTheme="majorHAnsi" w:hAnsiTheme="majorHAnsi"/>
          <w:color w:val="000000" w:themeColor="text1"/>
          <w:sz w:val="26"/>
          <w:szCs w:val="26"/>
        </w:rPr>
      </w:pPr>
      <w:r w:rsidRPr="00932395">
        <w:rPr>
          <w:rFonts w:asciiTheme="majorHAnsi" w:hAnsiTheme="majorHAnsi"/>
          <w:noProof/>
          <w:color w:val="000000" w:themeColor="text1"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1F7EBB" wp14:editId="294DB117">
                <wp:simplePos x="0" y="0"/>
                <wp:positionH relativeFrom="column">
                  <wp:posOffset>5438775</wp:posOffset>
                </wp:positionH>
                <wp:positionV relativeFrom="paragraph">
                  <wp:posOffset>507365</wp:posOffset>
                </wp:positionV>
                <wp:extent cx="476250" cy="161925"/>
                <wp:effectExtent l="0" t="19050" r="38100" b="47625"/>
                <wp:wrapNone/>
                <wp:docPr id="3" name="Sağ O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2FA5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3" o:spid="_x0000_s1026" type="#_x0000_t13" style="position:absolute;margin-left:428.25pt;margin-top:39.95pt;width:37.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" adj="17928" fillcolor="#4f81bd [3204]" strokecolor="#243f60 [1604]" strokeweight="2pt"/>
            </w:pict>
          </mc:Fallback>
        </mc:AlternateContent>
      </w:r>
      <w:r w:rsidRPr="00932395">
        <w:rPr>
          <w:rFonts w:asciiTheme="majorHAnsi" w:hAnsiTheme="majorHAnsi"/>
          <w:noProof/>
          <w:color w:val="000000" w:themeColor="text1"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5762A2" wp14:editId="186FA9FC">
                <wp:simplePos x="0" y="0"/>
                <wp:positionH relativeFrom="column">
                  <wp:posOffset>1543051</wp:posOffset>
                </wp:positionH>
                <wp:positionV relativeFrom="paragraph">
                  <wp:posOffset>735965</wp:posOffset>
                </wp:positionV>
                <wp:extent cx="571500" cy="171450"/>
                <wp:effectExtent l="0" t="19050" r="38100" b="38100"/>
                <wp:wrapNone/>
                <wp:docPr id="4" name="Sağ O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8BDB2" id="Sağ Ok 4" o:spid="_x0000_s1026" type="#_x0000_t13" style="position:absolute;margin-left:121.5pt;margin-top:57.95pt;width:4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" adj="18360" fillcolor="#4f81bd [3204]" strokecolor="#243f60 [1604]" strokeweight="2pt"/>
            </w:pict>
          </mc:Fallback>
        </mc:AlternateContent>
      </w:r>
      <w:r w:rsidR="00917746" w:rsidRPr="00932395">
        <w:rPr>
          <w:rFonts w:asciiTheme="majorHAnsi" w:hAnsiTheme="majorHAnsi"/>
          <w:color w:val="000000" w:themeColor="text1"/>
          <w:sz w:val="26"/>
          <w:szCs w:val="26"/>
        </w:rPr>
        <w:t xml:space="preserve">Valilik oluru üzerindeki </w:t>
      </w:r>
      <w:r w:rsidR="00125C8C" w:rsidRPr="00932395">
        <w:rPr>
          <w:rFonts w:asciiTheme="majorHAnsi" w:hAnsiTheme="majorHAnsi"/>
          <w:i/>
          <w:color w:val="FF0000"/>
          <w:sz w:val="26"/>
          <w:szCs w:val="26"/>
        </w:rPr>
        <w:t>örnek olsun diye</w:t>
      </w:r>
      <w:r w:rsidR="00125C8C" w:rsidRPr="00932395">
        <w:rPr>
          <w:rFonts w:asciiTheme="majorHAnsi" w:hAnsiTheme="majorHAnsi"/>
          <w:color w:val="000000" w:themeColor="text1"/>
          <w:sz w:val="26"/>
          <w:szCs w:val="26"/>
        </w:rPr>
        <w:t xml:space="preserve"> </w:t>
      </w:r>
      <w:r w:rsidR="00433817" w:rsidRPr="00932395">
        <w:rPr>
          <w:rFonts w:asciiTheme="majorHAnsi" w:hAnsiTheme="majorHAnsi"/>
          <w:color w:val="FF0000"/>
          <w:sz w:val="26"/>
          <w:szCs w:val="26"/>
        </w:rPr>
        <w:t>kırmızı ile</w:t>
      </w:r>
      <w:r w:rsidR="00917746" w:rsidRPr="00932395">
        <w:rPr>
          <w:rFonts w:asciiTheme="majorHAnsi" w:hAnsiTheme="majorHAnsi"/>
          <w:color w:val="FF0000"/>
          <w:sz w:val="26"/>
          <w:szCs w:val="26"/>
        </w:rPr>
        <w:t xml:space="preserve"> </w:t>
      </w:r>
      <w:r w:rsidR="00917746" w:rsidRPr="00932395">
        <w:rPr>
          <w:rFonts w:asciiTheme="majorHAnsi" w:hAnsiTheme="majorHAnsi"/>
          <w:color w:val="000000" w:themeColor="text1"/>
          <w:sz w:val="26"/>
          <w:szCs w:val="26"/>
        </w:rPr>
        <w:t xml:space="preserve">yazılı alanları katılacağınız yarışma programına göre (yarışma programlarına ulaşmak için: </w:t>
      </w:r>
      <w:hyperlink r:id="rId8" w:history="1">
        <w:r w:rsidR="00433817" w:rsidRPr="00932395">
          <w:rPr>
            <w:rStyle w:val="Kpr"/>
            <w:sz w:val="26"/>
            <w:szCs w:val="26"/>
          </w:rPr>
          <w:t>https://spor.sgm.gov.tr/okulsportal/</w:t>
        </w:r>
      </w:hyperlink>
      <w:r w:rsidR="00433817" w:rsidRPr="00932395">
        <w:rPr>
          <w:sz w:val="26"/>
          <w:szCs w:val="26"/>
        </w:rPr>
        <w:t xml:space="preserve"> </w:t>
      </w:r>
      <w:r w:rsidR="00917746" w:rsidRPr="00932395">
        <w:rPr>
          <w:rFonts w:asciiTheme="majorHAnsi" w:hAnsiTheme="majorHAnsi"/>
          <w:sz w:val="26"/>
          <w:szCs w:val="26"/>
        </w:rPr>
        <w:t xml:space="preserve">adresinden </w:t>
      </w:r>
      <w:r w:rsidR="00917746" w:rsidRPr="00ED5E3A">
        <w:rPr>
          <w:rFonts w:asciiTheme="majorHAnsi" w:hAnsiTheme="majorHAnsi"/>
          <w:i/>
          <w:color w:val="002060"/>
          <w:sz w:val="26"/>
          <w:szCs w:val="26"/>
        </w:rPr>
        <w:t>yarışma bilgileri</w:t>
      </w:r>
      <w:r w:rsidR="00917746" w:rsidRPr="00ED5E3A">
        <w:rPr>
          <w:rFonts w:asciiTheme="majorHAnsi" w:hAnsiTheme="majorHAnsi"/>
          <w:color w:val="002060"/>
          <w:sz w:val="26"/>
          <w:szCs w:val="26"/>
        </w:rPr>
        <w:t xml:space="preserve">              </w:t>
      </w:r>
      <w:r w:rsidR="00917746" w:rsidRPr="00ED5E3A">
        <w:rPr>
          <w:rFonts w:asciiTheme="majorHAnsi" w:hAnsiTheme="majorHAnsi"/>
          <w:i/>
          <w:color w:val="002060"/>
          <w:sz w:val="26"/>
          <w:szCs w:val="26"/>
        </w:rPr>
        <w:t>yarışma talimatları</w:t>
      </w:r>
      <w:r w:rsidR="00917746" w:rsidRPr="00ED5E3A">
        <w:rPr>
          <w:rFonts w:asciiTheme="majorHAnsi" w:hAnsiTheme="majorHAnsi"/>
          <w:color w:val="002060"/>
          <w:sz w:val="26"/>
          <w:szCs w:val="26"/>
        </w:rPr>
        <w:t xml:space="preserve">   </w:t>
      </w:r>
      <w:r w:rsidR="00433817" w:rsidRPr="00ED5E3A">
        <w:rPr>
          <w:rFonts w:asciiTheme="majorHAnsi" w:hAnsiTheme="majorHAnsi"/>
          <w:color w:val="002060"/>
          <w:sz w:val="26"/>
          <w:szCs w:val="26"/>
        </w:rPr>
        <w:t xml:space="preserve">          </w:t>
      </w:r>
      <w:r w:rsidR="00917746" w:rsidRPr="00ED5E3A">
        <w:rPr>
          <w:rFonts w:asciiTheme="majorHAnsi" w:hAnsiTheme="majorHAnsi"/>
          <w:i/>
          <w:color w:val="002060"/>
          <w:sz w:val="26"/>
          <w:szCs w:val="26"/>
        </w:rPr>
        <w:t xml:space="preserve">ilgili </w:t>
      </w:r>
      <w:proofErr w:type="gramStart"/>
      <w:r w:rsidR="00917746" w:rsidRPr="00ED5E3A">
        <w:rPr>
          <w:rFonts w:asciiTheme="majorHAnsi" w:hAnsiTheme="majorHAnsi"/>
          <w:i/>
          <w:color w:val="002060"/>
          <w:sz w:val="26"/>
          <w:szCs w:val="26"/>
        </w:rPr>
        <w:t>branş</w:t>
      </w:r>
      <w:proofErr w:type="gramEnd"/>
      <w:r w:rsidR="00917746" w:rsidRPr="00932395">
        <w:rPr>
          <w:rFonts w:asciiTheme="majorHAnsi" w:hAnsiTheme="majorHAnsi"/>
          <w:color w:val="000000" w:themeColor="text1"/>
          <w:sz w:val="26"/>
          <w:szCs w:val="26"/>
        </w:rPr>
        <w:t>) güncelleyip</w:t>
      </w:r>
      <w:r w:rsidR="00986558" w:rsidRPr="00932395">
        <w:rPr>
          <w:rFonts w:asciiTheme="majorHAnsi" w:hAnsiTheme="majorHAnsi"/>
          <w:color w:val="000000" w:themeColor="text1"/>
          <w:sz w:val="26"/>
          <w:szCs w:val="26"/>
        </w:rPr>
        <w:t xml:space="preserve"> idareci çalıştırıcı</w:t>
      </w:r>
      <w:r w:rsidR="000505B4" w:rsidRPr="00932395">
        <w:rPr>
          <w:rFonts w:asciiTheme="majorHAnsi" w:hAnsiTheme="majorHAnsi"/>
          <w:color w:val="000000" w:themeColor="text1"/>
          <w:sz w:val="26"/>
          <w:szCs w:val="26"/>
        </w:rPr>
        <w:t xml:space="preserve"> ve sporcu bilgilerini doldur</w:t>
      </w:r>
      <w:r w:rsidR="00986558" w:rsidRPr="00932395">
        <w:rPr>
          <w:rFonts w:asciiTheme="majorHAnsi" w:hAnsiTheme="majorHAnsi"/>
          <w:color w:val="000000" w:themeColor="text1"/>
          <w:sz w:val="26"/>
          <w:szCs w:val="26"/>
        </w:rPr>
        <w:t>up</w:t>
      </w:r>
      <w:r w:rsidR="00276DD4" w:rsidRPr="00932395">
        <w:rPr>
          <w:rFonts w:asciiTheme="majorHAnsi" w:hAnsiTheme="majorHAnsi"/>
          <w:color w:val="000000" w:themeColor="text1"/>
          <w:sz w:val="26"/>
          <w:szCs w:val="26"/>
        </w:rPr>
        <w:t xml:space="preserve"> </w:t>
      </w:r>
      <w:r w:rsidR="00125C8C" w:rsidRPr="00932395">
        <w:rPr>
          <w:rFonts w:asciiTheme="majorHAnsi" w:hAnsiTheme="majorHAnsi"/>
          <w:color w:val="000000" w:themeColor="text1"/>
          <w:sz w:val="26"/>
          <w:szCs w:val="26"/>
        </w:rPr>
        <w:t>örnek olması için yazılan</w:t>
      </w:r>
      <w:r w:rsidRPr="00932395">
        <w:rPr>
          <w:rFonts w:asciiTheme="majorHAnsi" w:hAnsiTheme="majorHAnsi"/>
          <w:color w:val="000000" w:themeColor="text1"/>
          <w:sz w:val="26"/>
          <w:szCs w:val="26"/>
        </w:rPr>
        <w:t xml:space="preserve"> yerleri</w:t>
      </w:r>
      <w:r w:rsidR="00125C8C" w:rsidRPr="00932395">
        <w:rPr>
          <w:rFonts w:asciiTheme="majorHAnsi" w:hAnsiTheme="majorHAnsi"/>
          <w:color w:val="000000" w:themeColor="text1"/>
          <w:sz w:val="26"/>
          <w:szCs w:val="26"/>
        </w:rPr>
        <w:t xml:space="preserve"> kendi yarışma programımıza göre güncelleyip</w:t>
      </w:r>
      <w:r w:rsidRPr="00932395">
        <w:rPr>
          <w:rFonts w:asciiTheme="majorHAnsi" w:hAnsiTheme="majorHAnsi"/>
          <w:color w:val="000000" w:themeColor="text1"/>
          <w:sz w:val="26"/>
          <w:szCs w:val="26"/>
        </w:rPr>
        <w:t xml:space="preserve"> kırmızı renkli yazıları siyaha çevirdikten sonra</w:t>
      </w:r>
      <w:r w:rsidR="00276DD4" w:rsidRPr="00932395">
        <w:rPr>
          <w:rFonts w:asciiTheme="majorHAnsi" w:hAnsiTheme="majorHAnsi"/>
          <w:color w:val="000000" w:themeColor="text1"/>
          <w:sz w:val="26"/>
          <w:szCs w:val="26"/>
        </w:rPr>
        <w:t xml:space="preserve"> </w:t>
      </w:r>
      <w:r w:rsidR="00433817" w:rsidRPr="00932395">
        <w:rPr>
          <w:rFonts w:asciiTheme="majorHAnsi" w:hAnsiTheme="majorHAnsi"/>
          <w:color w:val="000000" w:themeColor="text1"/>
          <w:sz w:val="26"/>
          <w:szCs w:val="26"/>
        </w:rPr>
        <w:t>Kafile Listesinden</w:t>
      </w:r>
      <w:r w:rsidR="00917746" w:rsidRPr="00932395">
        <w:rPr>
          <w:rFonts w:asciiTheme="majorHAnsi" w:hAnsiTheme="majorHAnsi"/>
          <w:color w:val="000000" w:themeColor="text1"/>
          <w:sz w:val="26"/>
          <w:szCs w:val="26"/>
        </w:rPr>
        <w:t xml:space="preserve"> </w:t>
      </w:r>
      <w:r w:rsidR="00645C57">
        <w:rPr>
          <w:rFonts w:asciiTheme="majorHAnsi" w:hAnsiTheme="majorHAnsi"/>
          <w:b/>
          <w:color w:val="FF0000"/>
          <w:sz w:val="26"/>
          <w:szCs w:val="26"/>
          <w:u w:val="single"/>
        </w:rPr>
        <w:t>4</w:t>
      </w:r>
      <w:r w:rsidR="00276DD4" w:rsidRPr="00932395">
        <w:rPr>
          <w:rFonts w:asciiTheme="majorHAnsi" w:hAnsiTheme="majorHAnsi"/>
          <w:b/>
          <w:i/>
          <w:color w:val="FF0000"/>
          <w:sz w:val="26"/>
          <w:szCs w:val="26"/>
          <w:u w:val="single"/>
        </w:rPr>
        <w:t xml:space="preserve"> adet</w:t>
      </w:r>
      <w:r w:rsidR="00276DD4" w:rsidRPr="00932395">
        <w:rPr>
          <w:rFonts w:asciiTheme="majorHAnsi" w:hAnsiTheme="majorHAnsi"/>
          <w:color w:val="FF0000"/>
          <w:sz w:val="26"/>
          <w:szCs w:val="26"/>
        </w:rPr>
        <w:t xml:space="preserve"> </w:t>
      </w:r>
      <w:r w:rsidR="00917746" w:rsidRPr="00932395">
        <w:rPr>
          <w:rFonts w:asciiTheme="majorHAnsi" w:hAnsiTheme="majorHAnsi"/>
          <w:color w:val="000000" w:themeColor="text1"/>
          <w:sz w:val="26"/>
          <w:szCs w:val="26"/>
        </w:rPr>
        <w:t xml:space="preserve">çıktı </w:t>
      </w:r>
      <w:r w:rsidRPr="00932395">
        <w:rPr>
          <w:rFonts w:asciiTheme="majorHAnsi" w:hAnsiTheme="majorHAnsi"/>
          <w:color w:val="000000" w:themeColor="text1"/>
          <w:sz w:val="26"/>
          <w:szCs w:val="26"/>
        </w:rPr>
        <w:t>alınız. Çıktı aldıktan sonra</w:t>
      </w:r>
      <w:r w:rsidR="00834B6B" w:rsidRPr="00932395">
        <w:rPr>
          <w:rFonts w:asciiTheme="majorHAnsi" w:hAnsiTheme="majorHAnsi"/>
          <w:color w:val="000000" w:themeColor="text1"/>
          <w:sz w:val="26"/>
          <w:szCs w:val="26"/>
        </w:rPr>
        <w:t xml:space="preserve"> ön</w:t>
      </w:r>
      <w:r w:rsidR="002827C3" w:rsidRPr="00932395">
        <w:rPr>
          <w:rFonts w:asciiTheme="majorHAnsi" w:hAnsiTheme="majorHAnsi"/>
          <w:color w:val="000000" w:themeColor="text1"/>
          <w:sz w:val="26"/>
          <w:szCs w:val="26"/>
        </w:rPr>
        <w:t xml:space="preserve">ce okul müdürünüze </w:t>
      </w:r>
      <w:r w:rsidR="00E172AB" w:rsidRPr="00932395">
        <w:rPr>
          <w:rFonts w:asciiTheme="majorHAnsi" w:hAnsiTheme="majorHAnsi"/>
          <w:color w:val="000000" w:themeColor="text1"/>
          <w:sz w:val="26"/>
          <w:szCs w:val="26"/>
        </w:rPr>
        <w:t xml:space="preserve">sonra </w:t>
      </w:r>
      <w:r w:rsidR="00A37AED" w:rsidRPr="00932395">
        <w:rPr>
          <w:rFonts w:asciiTheme="majorHAnsi" w:hAnsiTheme="majorHAnsi"/>
          <w:color w:val="000000" w:themeColor="text1"/>
          <w:sz w:val="26"/>
          <w:szCs w:val="26"/>
        </w:rPr>
        <w:t>İl Milli E</w:t>
      </w:r>
      <w:r w:rsidR="00371193" w:rsidRPr="00932395">
        <w:rPr>
          <w:rFonts w:asciiTheme="majorHAnsi" w:hAnsiTheme="majorHAnsi"/>
          <w:color w:val="000000" w:themeColor="text1"/>
          <w:sz w:val="26"/>
          <w:szCs w:val="26"/>
        </w:rPr>
        <w:t>ğitim</w:t>
      </w:r>
      <w:r w:rsidR="00A37AED" w:rsidRPr="00932395">
        <w:rPr>
          <w:rFonts w:asciiTheme="majorHAnsi" w:hAnsiTheme="majorHAnsi"/>
          <w:color w:val="000000" w:themeColor="text1"/>
          <w:sz w:val="26"/>
          <w:szCs w:val="26"/>
        </w:rPr>
        <w:t xml:space="preserve"> </w:t>
      </w:r>
      <w:r w:rsidR="00276DD4" w:rsidRPr="00932395">
        <w:rPr>
          <w:rFonts w:asciiTheme="majorHAnsi" w:hAnsiTheme="majorHAnsi"/>
          <w:color w:val="000000" w:themeColor="text1"/>
          <w:sz w:val="26"/>
          <w:szCs w:val="26"/>
        </w:rPr>
        <w:t>Şube Müdürüne</w:t>
      </w:r>
      <w:r w:rsidR="00E172AB" w:rsidRPr="00932395">
        <w:rPr>
          <w:rFonts w:asciiTheme="majorHAnsi" w:hAnsiTheme="majorHAnsi"/>
          <w:color w:val="000000" w:themeColor="text1"/>
          <w:sz w:val="26"/>
          <w:szCs w:val="26"/>
        </w:rPr>
        <w:t xml:space="preserve"> </w:t>
      </w:r>
      <w:r w:rsidR="00834B6B" w:rsidRPr="00932395">
        <w:rPr>
          <w:rFonts w:asciiTheme="majorHAnsi" w:hAnsiTheme="majorHAnsi"/>
          <w:color w:val="000000" w:themeColor="text1"/>
          <w:sz w:val="26"/>
          <w:szCs w:val="26"/>
        </w:rPr>
        <w:t>imzalat</w:t>
      </w:r>
      <w:r w:rsidR="00562D5E" w:rsidRPr="00932395">
        <w:rPr>
          <w:rFonts w:asciiTheme="majorHAnsi" w:hAnsiTheme="majorHAnsi"/>
          <w:color w:val="000000" w:themeColor="text1"/>
          <w:sz w:val="26"/>
          <w:szCs w:val="26"/>
        </w:rPr>
        <w:t xml:space="preserve">ıp </w:t>
      </w:r>
      <w:r w:rsidRPr="00932395">
        <w:rPr>
          <w:rFonts w:asciiTheme="majorHAnsi" w:hAnsiTheme="majorHAnsi"/>
          <w:color w:val="000000" w:themeColor="text1"/>
          <w:sz w:val="26"/>
          <w:szCs w:val="26"/>
        </w:rPr>
        <w:t>Kafile</w:t>
      </w:r>
      <w:r w:rsidR="00E172AB" w:rsidRPr="00932395">
        <w:rPr>
          <w:rFonts w:asciiTheme="majorHAnsi" w:hAnsiTheme="majorHAnsi"/>
          <w:color w:val="000000" w:themeColor="text1"/>
          <w:sz w:val="26"/>
          <w:szCs w:val="26"/>
        </w:rPr>
        <w:t xml:space="preserve"> </w:t>
      </w:r>
      <w:r w:rsidRPr="00932395">
        <w:rPr>
          <w:rFonts w:asciiTheme="majorHAnsi" w:hAnsiTheme="majorHAnsi"/>
          <w:color w:val="000000" w:themeColor="text1"/>
          <w:sz w:val="26"/>
          <w:szCs w:val="26"/>
        </w:rPr>
        <w:t>Listesini</w:t>
      </w:r>
      <w:r w:rsidR="00E172AB" w:rsidRPr="00932395">
        <w:rPr>
          <w:rFonts w:asciiTheme="majorHAnsi" w:hAnsiTheme="majorHAnsi"/>
          <w:color w:val="000000" w:themeColor="text1"/>
          <w:sz w:val="26"/>
          <w:szCs w:val="26"/>
        </w:rPr>
        <w:t xml:space="preserve"> bize</w:t>
      </w:r>
      <w:r w:rsidR="00917746" w:rsidRPr="00932395">
        <w:rPr>
          <w:rFonts w:asciiTheme="majorHAnsi" w:hAnsiTheme="majorHAnsi"/>
          <w:color w:val="000000" w:themeColor="text1"/>
          <w:sz w:val="26"/>
          <w:szCs w:val="26"/>
        </w:rPr>
        <w:t xml:space="preserve"> (okul sporları servisine)</w:t>
      </w:r>
      <w:r w:rsidR="00E172AB" w:rsidRPr="00932395">
        <w:rPr>
          <w:rFonts w:asciiTheme="majorHAnsi" w:hAnsiTheme="majorHAnsi"/>
          <w:color w:val="000000" w:themeColor="text1"/>
          <w:sz w:val="26"/>
          <w:szCs w:val="26"/>
        </w:rPr>
        <w:t xml:space="preserve"> getirmeniz </w:t>
      </w:r>
      <w:r w:rsidR="00D60FF4" w:rsidRPr="00932395">
        <w:rPr>
          <w:rFonts w:asciiTheme="majorHAnsi" w:hAnsiTheme="majorHAnsi"/>
          <w:color w:val="000000" w:themeColor="text1"/>
          <w:sz w:val="26"/>
          <w:szCs w:val="26"/>
        </w:rPr>
        <w:t>gerekmektedir</w:t>
      </w:r>
      <w:r w:rsidR="00834B6B" w:rsidRPr="00932395">
        <w:rPr>
          <w:rFonts w:asciiTheme="majorHAnsi" w:hAnsiTheme="majorHAnsi"/>
          <w:color w:val="000000" w:themeColor="text1"/>
          <w:sz w:val="26"/>
          <w:szCs w:val="26"/>
        </w:rPr>
        <w:t xml:space="preserve">. Diğer imzaları biz </w:t>
      </w:r>
      <w:r w:rsidR="00562D5E" w:rsidRPr="00932395">
        <w:rPr>
          <w:rFonts w:asciiTheme="majorHAnsi" w:hAnsiTheme="majorHAnsi"/>
          <w:color w:val="000000" w:themeColor="text1"/>
          <w:sz w:val="26"/>
          <w:szCs w:val="26"/>
        </w:rPr>
        <w:t>takip edeceğiz</w:t>
      </w:r>
      <w:r w:rsidR="00834B6B" w:rsidRPr="00932395">
        <w:rPr>
          <w:rFonts w:asciiTheme="majorHAnsi" w:hAnsiTheme="majorHAnsi"/>
          <w:color w:val="000000" w:themeColor="text1"/>
          <w:sz w:val="26"/>
          <w:szCs w:val="26"/>
        </w:rPr>
        <w:t xml:space="preserve"> (</w:t>
      </w:r>
      <w:r w:rsidR="000505B4" w:rsidRPr="00932395">
        <w:rPr>
          <w:rFonts w:asciiTheme="majorHAnsi" w:hAnsiTheme="majorHAnsi"/>
          <w:color w:val="000000" w:themeColor="text1"/>
          <w:sz w:val="26"/>
          <w:szCs w:val="26"/>
        </w:rPr>
        <w:t>Şube</w:t>
      </w:r>
      <w:r w:rsidR="00834B6B" w:rsidRPr="00932395">
        <w:rPr>
          <w:rFonts w:asciiTheme="majorHAnsi" w:hAnsiTheme="majorHAnsi"/>
          <w:color w:val="000000" w:themeColor="text1"/>
          <w:sz w:val="26"/>
          <w:szCs w:val="26"/>
        </w:rPr>
        <w:t xml:space="preserve"> Müdürü, İl Müdürü</w:t>
      </w:r>
      <w:r w:rsidR="00276DD4" w:rsidRPr="00932395">
        <w:rPr>
          <w:rFonts w:asciiTheme="majorHAnsi" w:hAnsiTheme="majorHAnsi"/>
          <w:color w:val="000000" w:themeColor="text1"/>
          <w:sz w:val="26"/>
          <w:szCs w:val="26"/>
        </w:rPr>
        <w:t>, Vali Yardımcısı</w:t>
      </w:r>
      <w:r w:rsidR="00834B6B" w:rsidRPr="00932395">
        <w:rPr>
          <w:rFonts w:asciiTheme="majorHAnsi" w:hAnsiTheme="majorHAnsi"/>
          <w:color w:val="000000" w:themeColor="text1"/>
          <w:sz w:val="26"/>
          <w:szCs w:val="26"/>
        </w:rPr>
        <w:t>)</w:t>
      </w:r>
    </w:p>
    <w:p w:rsidR="001549E7" w:rsidRPr="00932395" w:rsidRDefault="00433817" w:rsidP="000505B4">
      <w:pPr>
        <w:pStyle w:val="ListeParagraf"/>
        <w:numPr>
          <w:ilvl w:val="0"/>
          <w:numId w:val="2"/>
        </w:numPr>
        <w:jc w:val="both"/>
        <w:rPr>
          <w:rFonts w:asciiTheme="majorHAnsi" w:hAnsiTheme="majorHAnsi"/>
          <w:color w:val="000000" w:themeColor="text1"/>
          <w:sz w:val="26"/>
          <w:szCs w:val="26"/>
        </w:rPr>
      </w:pPr>
      <w:r w:rsidRPr="00932395">
        <w:rPr>
          <w:rFonts w:asciiTheme="majorHAnsi" w:hAnsiTheme="majorHAnsi"/>
          <w:color w:val="000000" w:themeColor="text1"/>
          <w:sz w:val="26"/>
          <w:szCs w:val="26"/>
        </w:rPr>
        <w:t>Kafile Listesinin</w:t>
      </w:r>
      <w:r w:rsidR="00917746" w:rsidRPr="00932395">
        <w:rPr>
          <w:rFonts w:asciiTheme="majorHAnsi" w:hAnsiTheme="majorHAnsi"/>
          <w:color w:val="000000" w:themeColor="text1"/>
          <w:sz w:val="26"/>
          <w:szCs w:val="26"/>
        </w:rPr>
        <w:t xml:space="preserve"> </w:t>
      </w:r>
      <w:r w:rsidRPr="00932395">
        <w:rPr>
          <w:rFonts w:asciiTheme="majorHAnsi" w:hAnsiTheme="majorHAnsi"/>
          <w:color w:val="000000" w:themeColor="text1"/>
          <w:sz w:val="26"/>
          <w:szCs w:val="26"/>
        </w:rPr>
        <w:t xml:space="preserve">Okul Müdürü </w:t>
      </w:r>
      <w:r w:rsidR="00917746" w:rsidRPr="00932395">
        <w:rPr>
          <w:rFonts w:asciiTheme="majorHAnsi" w:hAnsiTheme="majorHAnsi"/>
          <w:color w:val="000000" w:themeColor="text1"/>
          <w:sz w:val="26"/>
          <w:szCs w:val="26"/>
        </w:rPr>
        <w:t>v</w:t>
      </w:r>
      <w:r w:rsidR="0064638D" w:rsidRPr="00932395">
        <w:rPr>
          <w:rFonts w:asciiTheme="majorHAnsi" w:hAnsiTheme="majorHAnsi"/>
          <w:color w:val="000000" w:themeColor="text1"/>
          <w:sz w:val="26"/>
          <w:szCs w:val="26"/>
        </w:rPr>
        <w:t xml:space="preserve">e Milli Eğitim </w:t>
      </w:r>
      <w:r w:rsidRPr="00932395">
        <w:rPr>
          <w:rFonts w:asciiTheme="majorHAnsi" w:hAnsiTheme="majorHAnsi"/>
          <w:color w:val="000000" w:themeColor="text1"/>
          <w:sz w:val="26"/>
          <w:szCs w:val="26"/>
        </w:rPr>
        <w:t>Şube Müdürüne</w:t>
      </w:r>
      <w:r w:rsidR="0064638D" w:rsidRPr="00932395">
        <w:rPr>
          <w:rFonts w:asciiTheme="majorHAnsi" w:hAnsiTheme="majorHAnsi"/>
          <w:color w:val="000000" w:themeColor="text1"/>
          <w:sz w:val="26"/>
          <w:szCs w:val="26"/>
        </w:rPr>
        <w:t xml:space="preserve"> </w:t>
      </w:r>
      <w:r w:rsidR="00917746" w:rsidRPr="00932395">
        <w:rPr>
          <w:rFonts w:asciiTheme="majorHAnsi" w:hAnsiTheme="majorHAnsi"/>
          <w:color w:val="000000" w:themeColor="text1"/>
          <w:sz w:val="26"/>
          <w:szCs w:val="26"/>
        </w:rPr>
        <w:t xml:space="preserve">imzalatıp il müdürlüğümüze getirilirken </w:t>
      </w:r>
      <w:r w:rsidR="008352BD" w:rsidRPr="00932395">
        <w:rPr>
          <w:rFonts w:asciiTheme="majorHAnsi" w:hAnsiTheme="majorHAnsi"/>
          <w:color w:val="000000" w:themeColor="text1"/>
          <w:sz w:val="26"/>
          <w:szCs w:val="26"/>
        </w:rPr>
        <w:t xml:space="preserve">sporcular için </w:t>
      </w:r>
      <w:r w:rsidR="008352BD" w:rsidRPr="00ED5E3A">
        <w:rPr>
          <w:rFonts w:asciiTheme="majorHAnsi" w:hAnsiTheme="majorHAnsi"/>
          <w:color w:val="002060"/>
          <w:sz w:val="26"/>
          <w:szCs w:val="26"/>
        </w:rPr>
        <w:t xml:space="preserve">18 yaşından küçükler için </w:t>
      </w:r>
      <w:r w:rsidR="00F43948" w:rsidRPr="00ED5E3A">
        <w:rPr>
          <w:rFonts w:asciiTheme="majorHAnsi" w:hAnsiTheme="majorHAnsi"/>
          <w:color w:val="002060"/>
          <w:sz w:val="26"/>
          <w:szCs w:val="26"/>
        </w:rPr>
        <w:t>veli izin belgesi</w:t>
      </w:r>
      <w:r w:rsidR="008352BD" w:rsidRPr="00ED5E3A">
        <w:rPr>
          <w:rFonts w:asciiTheme="majorHAnsi" w:hAnsiTheme="majorHAnsi"/>
          <w:color w:val="002060"/>
          <w:sz w:val="26"/>
          <w:szCs w:val="26"/>
        </w:rPr>
        <w:t>,</w:t>
      </w:r>
      <w:r w:rsidR="008352BD" w:rsidRPr="00932395">
        <w:rPr>
          <w:rFonts w:asciiTheme="majorHAnsi" w:hAnsiTheme="majorHAnsi"/>
          <w:color w:val="000000" w:themeColor="text1"/>
          <w:sz w:val="26"/>
          <w:szCs w:val="26"/>
        </w:rPr>
        <w:t xml:space="preserve"> antrenör-çalıştırıcı ve idareci için ise </w:t>
      </w:r>
      <w:r w:rsidR="008352BD" w:rsidRPr="00ED5E3A">
        <w:rPr>
          <w:rFonts w:asciiTheme="majorHAnsi" w:hAnsiTheme="majorHAnsi"/>
          <w:color w:val="002060"/>
          <w:sz w:val="26"/>
          <w:szCs w:val="26"/>
        </w:rPr>
        <w:t>18 yaşından büyükler için taahhütname</w:t>
      </w:r>
      <w:r w:rsidR="00986558" w:rsidRPr="00932395">
        <w:rPr>
          <w:rFonts w:asciiTheme="majorHAnsi" w:hAnsiTheme="majorHAnsi"/>
          <w:color w:val="548DD4" w:themeColor="text2" w:themeTint="99"/>
          <w:sz w:val="26"/>
          <w:szCs w:val="26"/>
        </w:rPr>
        <w:t xml:space="preserve"> </w:t>
      </w:r>
      <w:r w:rsidR="00986558" w:rsidRPr="00932395">
        <w:rPr>
          <w:rFonts w:asciiTheme="majorHAnsi" w:hAnsiTheme="majorHAnsi"/>
          <w:sz w:val="26"/>
          <w:szCs w:val="26"/>
        </w:rPr>
        <w:t>belgelerinin getirilmesi zorunludur. 18 yaşından küçükler için veli izin belgeleri sporcuların velilerine imzalatı</w:t>
      </w:r>
      <w:r w:rsidR="001549E7" w:rsidRPr="00932395">
        <w:rPr>
          <w:rFonts w:asciiTheme="majorHAnsi" w:hAnsiTheme="majorHAnsi"/>
          <w:sz w:val="26"/>
          <w:szCs w:val="26"/>
        </w:rPr>
        <w:t>lmalıdır.</w:t>
      </w:r>
    </w:p>
    <w:p w:rsidR="000505B4" w:rsidRPr="00932395" w:rsidRDefault="001549E7" w:rsidP="000505B4">
      <w:pPr>
        <w:pStyle w:val="ListeParagraf"/>
        <w:numPr>
          <w:ilvl w:val="0"/>
          <w:numId w:val="2"/>
        </w:numPr>
        <w:jc w:val="both"/>
        <w:rPr>
          <w:rFonts w:asciiTheme="majorHAnsi" w:hAnsiTheme="majorHAnsi"/>
          <w:color w:val="FF0000"/>
          <w:sz w:val="26"/>
          <w:szCs w:val="26"/>
        </w:rPr>
      </w:pPr>
      <w:proofErr w:type="gramStart"/>
      <w:r w:rsidRPr="00932395">
        <w:rPr>
          <w:rFonts w:asciiTheme="majorHAnsi" w:hAnsiTheme="majorHAnsi"/>
          <w:color w:val="FF0000"/>
          <w:sz w:val="26"/>
          <w:szCs w:val="26"/>
        </w:rPr>
        <w:t>Seyahat;  servis, minibüs veya otobüs vb. araçlar ile yapılacaksa:</w:t>
      </w:r>
      <w:r w:rsidRPr="00932395">
        <w:rPr>
          <w:rFonts w:asciiTheme="majorHAnsi" w:hAnsiTheme="majorHAnsi"/>
          <w:color w:val="000000"/>
          <w:sz w:val="26"/>
          <w:szCs w:val="26"/>
        </w:rPr>
        <w:t xml:space="preserve"> Araçların model ve plaka numaralarını gösteren trafik tescil belgeleri</w:t>
      </w:r>
      <w:r w:rsidR="00272A9D">
        <w:rPr>
          <w:rFonts w:asciiTheme="majorHAnsi" w:hAnsiTheme="majorHAnsi"/>
          <w:color w:val="000000"/>
          <w:sz w:val="26"/>
          <w:szCs w:val="26"/>
        </w:rPr>
        <w:t xml:space="preserve"> (</w:t>
      </w:r>
      <w:r w:rsidR="00272A9D" w:rsidRPr="005A6BAF">
        <w:rPr>
          <w:rFonts w:asciiTheme="majorHAnsi" w:hAnsiTheme="majorHAnsi"/>
          <w:color w:val="FF0000"/>
          <w:sz w:val="26"/>
          <w:szCs w:val="26"/>
        </w:rPr>
        <w:t>Araç</w:t>
      </w:r>
      <w:r w:rsidR="00F836E9">
        <w:rPr>
          <w:rFonts w:asciiTheme="majorHAnsi" w:hAnsiTheme="majorHAnsi"/>
          <w:color w:val="FF0000"/>
          <w:sz w:val="26"/>
          <w:szCs w:val="26"/>
        </w:rPr>
        <w:t>lar Trafik Tescil Tarihi itibariyle en fazla</w:t>
      </w:r>
      <w:r w:rsidR="00272A9D" w:rsidRPr="005A6BAF">
        <w:rPr>
          <w:rFonts w:asciiTheme="majorHAnsi" w:hAnsiTheme="majorHAnsi"/>
          <w:color w:val="FF0000"/>
          <w:sz w:val="26"/>
          <w:szCs w:val="26"/>
        </w:rPr>
        <w:t xml:space="preserve"> 10 Yaşında</w:t>
      </w:r>
      <w:r w:rsidR="00F836E9">
        <w:rPr>
          <w:rFonts w:asciiTheme="majorHAnsi" w:hAnsiTheme="majorHAnsi"/>
          <w:color w:val="FF0000"/>
          <w:sz w:val="26"/>
          <w:szCs w:val="26"/>
        </w:rPr>
        <w:t xml:space="preserve"> olacaktır</w:t>
      </w:r>
      <w:bookmarkStart w:id="0" w:name="_GoBack"/>
      <w:bookmarkEnd w:id="0"/>
      <w:r w:rsidR="00272A9D">
        <w:rPr>
          <w:rFonts w:asciiTheme="majorHAnsi" w:hAnsiTheme="majorHAnsi"/>
          <w:color w:val="000000"/>
          <w:sz w:val="26"/>
          <w:szCs w:val="26"/>
        </w:rPr>
        <w:t>)</w:t>
      </w:r>
      <w:r w:rsidRPr="00932395">
        <w:rPr>
          <w:rFonts w:asciiTheme="majorHAnsi" w:hAnsiTheme="majorHAnsi"/>
          <w:color w:val="000000"/>
          <w:sz w:val="26"/>
          <w:szCs w:val="26"/>
        </w:rPr>
        <w:t xml:space="preserve">, sürücü veya sürücülere ait sürücü belgeleri, ilgili mevzuat hükümleri uyarınca </w:t>
      </w:r>
      <w:r w:rsidR="0022513D" w:rsidRPr="00932395">
        <w:rPr>
          <w:rFonts w:asciiTheme="majorHAnsi" w:hAnsiTheme="majorHAnsi"/>
          <w:color w:val="000000"/>
          <w:sz w:val="26"/>
          <w:szCs w:val="26"/>
        </w:rPr>
        <w:t xml:space="preserve">yaptırılması zorunlu olan; Mali </w:t>
      </w:r>
      <w:r w:rsidRPr="00932395">
        <w:rPr>
          <w:rFonts w:asciiTheme="majorHAnsi" w:hAnsiTheme="majorHAnsi"/>
          <w:color w:val="000000"/>
          <w:sz w:val="26"/>
          <w:szCs w:val="26"/>
        </w:rPr>
        <w:t xml:space="preserve">Sorumluluk Sigortası, Karayolu Taşımacılık Mali Sorumluluk Sigortası, Koltuk Ferdi Kaza Sigortası ve diğer zorunlu sigortalar ile ayrıca seyahat öncesi ihtiyari olarak yaptırılması istenilen sigorta poliçelerinin birer sureti istenecektir. </w:t>
      </w:r>
      <w:proofErr w:type="gramEnd"/>
      <w:r w:rsidRPr="00932395">
        <w:rPr>
          <w:rFonts w:asciiTheme="majorHAnsi" w:hAnsiTheme="majorHAnsi"/>
          <w:color w:val="000000"/>
          <w:sz w:val="26"/>
          <w:szCs w:val="26"/>
        </w:rPr>
        <w:t>(</w:t>
      </w:r>
      <w:r w:rsidRPr="00932395">
        <w:rPr>
          <w:rFonts w:asciiTheme="majorHAnsi" w:hAnsiTheme="majorHAnsi"/>
          <w:bCs/>
          <w:sz w:val="26"/>
          <w:szCs w:val="26"/>
        </w:rPr>
        <w:t>SPOR GENEL MÜDÜRLÜĞÜ SPOR KAFİLELERİ SEYAHAT YÖNERGESİ Kiralama Yolu İle Yapılacak Seyahatlerle İlgili Hususlar Kısmı, Madde 9, 5.Fıkra)</w:t>
      </w:r>
    </w:p>
    <w:p w:rsidR="000505B4" w:rsidRPr="00932395" w:rsidRDefault="000505B4" w:rsidP="000505B4">
      <w:pPr>
        <w:pStyle w:val="ListeParagraf"/>
        <w:ind w:left="1080"/>
        <w:jc w:val="both"/>
        <w:rPr>
          <w:rFonts w:asciiTheme="majorHAnsi" w:hAnsiTheme="majorHAnsi"/>
          <w:bCs/>
          <w:sz w:val="26"/>
          <w:szCs w:val="26"/>
        </w:rPr>
      </w:pPr>
      <w:r w:rsidRPr="00932395">
        <w:rPr>
          <w:rFonts w:asciiTheme="majorHAnsi" w:hAnsiTheme="majorHAnsi"/>
          <w:bCs/>
          <w:color w:val="FF0000"/>
          <w:sz w:val="26"/>
          <w:szCs w:val="26"/>
        </w:rPr>
        <w:t xml:space="preserve">Seyahat; Şehirler arası yolcu otobüsü ile yapılacaksa: </w:t>
      </w:r>
      <w:r w:rsidRPr="00932395">
        <w:rPr>
          <w:rFonts w:asciiTheme="majorHAnsi" w:hAnsiTheme="majorHAnsi"/>
          <w:bCs/>
          <w:sz w:val="26"/>
          <w:szCs w:val="26"/>
        </w:rPr>
        <w:t>gidiş-dönüş, sporcu-antrenör-çalıştırıcı ve idarecilerin isme düzenlenmiş otobüs biletleri (fotokopisi) Gençlik Hizmetleri ve Spor İl Müdürlüğü Okul Sporları Servisine teslim edilecektir.</w:t>
      </w:r>
    </w:p>
    <w:p w:rsidR="001549E7" w:rsidRPr="00932395" w:rsidRDefault="000505B4" w:rsidP="000505B4">
      <w:pPr>
        <w:pStyle w:val="ListeParagraf"/>
        <w:ind w:left="1080"/>
        <w:jc w:val="both"/>
        <w:rPr>
          <w:rFonts w:asciiTheme="majorHAnsi" w:hAnsiTheme="majorHAnsi"/>
          <w:color w:val="FF0000"/>
          <w:sz w:val="26"/>
          <w:szCs w:val="26"/>
        </w:rPr>
      </w:pPr>
      <w:r w:rsidRPr="00932395">
        <w:rPr>
          <w:rFonts w:asciiTheme="majorHAnsi" w:hAnsiTheme="majorHAnsi"/>
          <w:bCs/>
          <w:i/>
          <w:sz w:val="26"/>
          <w:szCs w:val="26"/>
          <w:u w:val="single"/>
        </w:rPr>
        <w:t xml:space="preserve">bu belgeler </w:t>
      </w:r>
      <w:r w:rsidR="00ED5E3A">
        <w:rPr>
          <w:rFonts w:asciiTheme="majorHAnsi" w:hAnsiTheme="majorHAnsi"/>
          <w:bCs/>
          <w:i/>
          <w:sz w:val="26"/>
          <w:szCs w:val="26"/>
          <w:u w:val="single"/>
        </w:rPr>
        <w:t>kafile listesi</w:t>
      </w:r>
      <w:r w:rsidRPr="00932395">
        <w:rPr>
          <w:rFonts w:asciiTheme="majorHAnsi" w:hAnsiTheme="majorHAnsi"/>
          <w:bCs/>
          <w:i/>
          <w:sz w:val="26"/>
          <w:szCs w:val="26"/>
          <w:u w:val="single"/>
        </w:rPr>
        <w:t xml:space="preserve"> ve veli izin belgeleri ile birlikte okul sporları servisine teslim edilmelidir</w:t>
      </w:r>
      <w:r w:rsidRPr="00932395">
        <w:rPr>
          <w:rFonts w:asciiTheme="majorHAnsi" w:hAnsiTheme="majorHAnsi"/>
          <w:bCs/>
          <w:i/>
          <w:sz w:val="26"/>
          <w:szCs w:val="26"/>
        </w:rPr>
        <w:t>.</w:t>
      </w:r>
    </w:p>
    <w:p w:rsidR="00834B6B" w:rsidRPr="00932395" w:rsidRDefault="000505B4" w:rsidP="000505B4">
      <w:pPr>
        <w:pStyle w:val="ListeParagraf"/>
        <w:numPr>
          <w:ilvl w:val="0"/>
          <w:numId w:val="2"/>
        </w:numPr>
        <w:jc w:val="both"/>
        <w:rPr>
          <w:rFonts w:asciiTheme="majorHAnsi" w:hAnsiTheme="majorHAnsi"/>
          <w:color w:val="000000" w:themeColor="text1"/>
          <w:sz w:val="26"/>
          <w:szCs w:val="26"/>
        </w:rPr>
      </w:pPr>
      <w:r w:rsidRPr="00932395">
        <w:rPr>
          <w:rFonts w:asciiTheme="majorHAnsi" w:hAnsiTheme="majorHAnsi"/>
          <w:color w:val="000000" w:themeColor="text1"/>
          <w:sz w:val="26"/>
          <w:szCs w:val="26"/>
        </w:rPr>
        <w:t>Seyahat yolluk bildirim formu seya</w:t>
      </w:r>
      <w:r w:rsidR="00ED5E3A">
        <w:rPr>
          <w:rFonts w:asciiTheme="majorHAnsi" w:hAnsiTheme="majorHAnsi"/>
          <w:color w:val="000000" w:themeColor="text1"/>
          <w:sz w:val="26"/>
          <w:szCs w:val="26"/>
        </w:rPr>
        <w:t>hatte</w:t>
      </w:r>
      <w:r w:rsidR="00834B6B" w:rsidRPr="00932395">
        <w:rPr>
          <w:rFonts w:asciiTheme="majorHAnsi" w:hAnsiTheme="majorHAnsi"/>
          <w:color w:val="000000" w:themeColor="text1"/>
          <w:sz w:val="26"/>
          <w:szCs w:val="26"/>
        </w:rPr>
        <w:t>n dönüşte avans kapatmak için gerekli olacak. İmza kısmını spor</w:t>
      </w:r>
      <w:r w:rsidR="00562D5E" w:rsidRPr="00932395">
        <w:rPr>
          <w:rFonts w:asciiTheme="majorHAnsi" w:hAnsiTheme="majorHAnsi"/>
          <w:color w:val="000000" w:themeColor="text1"/>
          <w:sz w:val="26"/>
          <w:szCs w:val="26"/>
        </w:rPr>
        <w:t>c</w:t>
      </w:r>
      <w:r w:rsidR="00834B6B" w:rsidRPr="00932395">
        <w:rPr>
          <w:rFonts w:asciiTheme="majorHAnsi" w:hAnsiTheme="majorHAnsi"/>
          <w:color w:val="000000" w:themeColor="text1"/>
          <w:sz w:val="26"/>
          <w:szCs w:val="26"/>
        </w:rPr>
        <w:t>ular ve idareciler</w:t>
      </w:r>
      <w:r w:rsidR="00562D5E" w:rsidRPr="00932395">
        <w:rPr>
          <w:rFonts w:asciiTheme="majorHAnsi" w:hAnsiTheme="majorHAnsi"/>
          <w:color w:val="000000" w:themeColor="text1"/>
          <w:sz w:val="26"/>
          <w:szCs w:val="26"/>
        </w:rPr>
        <w:t>-antrenörler</w:t>
      </w:r>
      <w:r w:rsidR="00986558" w:rsidRPr="00932395">
        <w:rPr>
          <w:rFonts w:asciiTheme="majorHAnsi" w:hAnsiTheme="majorHAnsi"/>
          <w:color w:val="000000" w:themeColor="text1"/>
          <w:sz w:val="26"/>
          <w:szCs w:val="26"/>
        </w:rPr>
        <w:t xml:space="preserve"> için kafile sırasında</w:t>
      </w:r>
      <w:r w:rsidR="00834B6B" w:rsidRPr="00932395">
        <w:rPr>
          <w:rFonts w:asciiTheme="majorHAnsi" w:hAnsiTheme="majorHAnsi"/>
          <w:color w:val="000000" w:themeColor="text1"/>
          <w:sz w:val="26"/>
          <w:szCs w:val="26"/>
        </w:rPr>
        <w:t xml:space="preserve"> imzalatılması size kolaylık sağlayacaktır.</w:t>
      </w:r>
      <w:r w:rsidRPr="00932395">
        <w:rPr>
          <w:rFonts w:asciiTheme="majorHAnsi" w:hAnsiTheme="majorHAnsi"/>
          <w:color w:val="000000" w:themeColor="text1"/>
          <w:sz w:val="26"/>
          <w:szCs w:val="26"/>
        </w:rPr>
        <w:t xml:space="preserve"> Bu belge </w:t>
      </w:r>
      <w:r w:rsidR="00671CB6" w:rsidRPr="00932395">
        <w:rPr>
          <w:rFonts w:asciiTheme="majorHAnsi" w:hAnsiTheme="majorHAnsi"/>
          <w:color w:val="000000" w:themeColor="text1"/>
          <w:sz w:val="26"/>
          <w:szCs w:val="26"/>
        </w:rPr>
        <w:t>kafile dönüşünde</w:t>
      </w:r>
      <w:r w:rsidR="00ED5E3A">
        <w:rPr>
          <w:rFonts w:asciiTheme="majorHAnsi" w:hAnsiTheme="majorHAnsi"/>
          <w:color w:val="000000" w:themeColor="text1"/>
          <w:sz w:val="26"/>
          <w:szCs w:val="26"/>
        </w:rPr>
        <w:t xml:space="preserve"> </w:t>
      </w:r>
      <w:r w:rsidRPr="00932395">
        <w:rPr>
          <w:rFonts w:asciiTheme="majorHAnsi" w:hAnsiTheme="majorHAnsi"/>
          <w:color w:val="000000" w:themeColor="text1"/>
          <w:sz w:val="26"/>
          <w:szCs w:val="26"/>
        </w:rPr>
        <w:t>okul sporları servisine getirilecektir.</w:t>
      </w:r>
    </w:p>
    <w:p w:rsidR="00562D5E" w:rsidRPr="00932395" w:rsidRDefault="00834B6B" w:rsidP="000505B4">
      <w:pPr>
        <w:pStyle w:val="ListeParagraf"/>
        <w:numPr>
          <w:ilvl w:val="0"/>
          <w:numId w:val="2"/>
        </w:numPr>
        <w:jc w:val="both"/>
        <w:rPr>
          <w:rFonts w:asciiTheme="majorHAnsi" w:hAnsiTheme="majorHAnsi"/>
          <w:color w:val="000000" w:themeColor="text1"/>
          <w:sz w:val="26"/>
          <w:szCs w:val="26"/>
        </w:rPr>
      </w:pPr>
      <w:r w:rsidRPr="00932395">
        <w:rPr>
          <w:rFonts w:asciiTheme="majorHAnsi" w:hAnsiTheme="majorHAnsi"/>
          <w:color w:val="000000" w:themeColor="text1"/>
          <w:sz w:val="26"/>
          <w:szCs w:val="26"/>
        </w:rPr>
        <w:t>İl dışı faaliyet raporu</w:t>
      </w:r>
      <w:r w:rsidR="001549E7" w:rsidRPr="00932395">
        <w:rPr>
          <w:rFonts w:asciiTheme="majorHAnsi" w:hAnsiTheme="majorHAnsi"/>
          <w:color w:val="000000" w:themeColor="text1"/>
          <w:sz w:val="26"/>
          <w:szCs w:val="26"/>
        </w:rPr>
        <w:t xml:space="preserve"> doldurulup okul sporları servisine faaliyet dönüşü teslim edilecektir</w:t>
      </w:r>
      <w:r w:rsidR="00562D5E" w:rsidRPr="00932395">
        <w:rPr>
          <w:rFonts w:asciiTheme="majorHAnsi" w:hAnsiTheme="majorHAnsi"/>
          <w:color w:val="000000" w:themeColor="text1"/>
          <w:sz w:val="26"/>
          <w:szCs w:val="26"/>
        </w:rPr>
        <w:t xml:space="preserve">. </w:t>
      </w:r>
    </w:p>
    <w:p w:rsidR="00562D5E" w:rsidRPr="00932395" w:rsidRDefault="00ED5E3A" w:rsidP="000505B4">
      <w:pPr>
        <w:pStyle w:val="ListeParagraf"/>
        <w:numPr>
          <w:ilvl w:val="0"/>
          <w:numId w:val="2"/>
        </w:numPr>
        <w:jc w:val="both"/>
        <w:rPr>
          <w:rFonts w:asciiTheme="majorHAnsi" w:hAnsiTheme="majorHAnsi"/>
          <w:color w:val="000000" w:themeColor="text1"/>
          <w:sz w:val="26"/>
          <w:szCs w:val="26"/>
        </w:rPr>
      </w:pPr>
      <w:r>
        <w:rPr>
          <w:rFonts w:asciiTheme="majorHAnsi" w:hAnsiTheme="majorHAnsi"/>
          <w:color w:val="000000" w:themeColor="text1"/>
          <w:sz w:val="26"/>
          <w:szCs w:val="26"/>
        </w:rPr>
        <w:t>Seya</w:t>
      </w:r>
      <w:r w:rsidR="001549E7" w:rsidRPr="00932395">
        <w:rPr>
          <w:rFonts w:asciiTheme="majorHAnsi" w:hAnsiTheme="majorHAnsi"/>
          <w:color w:val="000000" w:themeColor="text1"/>
          <w:sz w:val="26"/>
          <w:szCs w:val="26"/>
        </w:rPr>
        <w:t>hat yönergesini okuyup incelemeniz gerekmektedir; y</w:t>
      </w:r>
      <w:r w:rsidR="00A37AED" w:rsidRPr="00932395">
        <w:rPr>
          <w:rFonts w:asciiTheme="majorHAnsi" w:hAnsiTheme="majorHAnsi"/>
          <w:color w:val="000000" w:themeColor="text1"/>
          <w:sz w:val="26"/>
          <w:szCs w:val="26"/>
        </w:rPr>
        <w:t>apılacak seyahatin yönergeye uygunluğundan sorumlu okul idaresi ve kafile başkanıdır.</w:t>
      </w:r>
    </w:p>
    <w:p w:rsidR="00801D35" w:rsidRPr="00272A9D" w:rsidRDefault="00801D35" w:rsidP="00272A9D">
      <w:pPr>
        <w:jc w:val="both"/>
        <w:rPr>
          <w:rFonts w:asciiTheme="majorHAnsi" w:hAnsiTheme="majorHAnsi"/>
          <w:color w:val="000000" w:themeColor="text1"/>
          <w:sz w:val="26"/>
          <w:szCs w:val="26"/>
        </w:rPr>
      </w:pPr>
    </w:p>
    <w:sectPr w:rsidR="00801D35" w:rsidRPr="00272A9D" w:rsidSect="009323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05F36"/>
    <w:multiLevelType w:val="hybridMultilevel"/>
    <w:tmpl w:val="16503BEC"/>
    <w:lvl w:ilvl="0" w:tplc="500EC35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81728A2"/>
    <w:multiLevelType w:val="hybridMultilevel"/>
    <w:tmpl w:val="2DE4EC02"/>
    <w:lvl w:ilvl="0" w:tplc="9CD88D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3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B4748"/>
    <w:multiLevelType w:val="hybridMultilevel"/>
    <w:tmpl w:val="71BCB75E"/>
    <w:lvl w:ilvl="0" w:tplc="3D94AFE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FF0000"/>
        <w:sz w:val="32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7EA"/>
    <w:rsid w:val="00041D19"/>
    <w:rsid w:val="000505B4"/>
    <w:rsid w:val="000E573D"/>
    <w:rsid w:val="000E5DB1"/>
    <w:rsid w:val="00125C8C"/>
    <w:rsid w:val="001348A9"/>
    <w:rsid w:val="001549E7"/>
    <w:rsid w:val="001D4DFC"/>
    <w:rsid w:val="0022513D"/>
    <w:rsid w:val="0024171A"/>
    <w:rsid w:val="00272A9D"/>
    <w:rsid w:val="00276DD4"/>
    <w:rsid w:val="002827C3"/>
    <w:rsid w:val="00354C67"/>
    <w:rsid w:val="00371193"/>
    <w:rsid w:val="003B0877"/>
    <w:rsid w:val="003F2368"/>
    <w:rsid w:val="00433817"/>
    <w:rsid w:val="004767EA"/>
    <w:rsid w:val="004A6EA6"/>
    <w:rsid w:val="00562D5E"/>
    <w:rsid w:val="005A6BAF"/>
    <w:rsid w:val="00606116"/>
    <w:rsid w:val="00645C57"/>
    <w:rsid w:val="0064638D"/>
    <w:rsid w:val="006701BE"/>
    <w:rsid w:val="00671CB6"/>
    <w:rsid w:val="00673982"/>
    <w:rsid w:val="00733037"/>
    <w:rsid w:val="007D64A8"/>
    <w:rsid w:val="00801D35"/>
    <w:rsid w:val="00834B6B"/>
    <w:rsid w:val="008352BD"/>
    <w:rsid w:val="00855A68"/>
    <w:rsid w:val="008F6EFF"/>
    <w:rsid w:val="00903372"/>
    <w:rsid w:val="00917746"/>
    <w:rsid w:val="00932395"/>
    <w:rsid w:val="00986558"/>
    <w:rsid w:val="00A37AED"/>
    <w:rsid w:val="00A571BF"/>
    <w:rsid w:val="00AC54A8"/>
    <w:rsid w:val="00AD6A17"/>
    <w:rsid w:val="00B21BA9"/>
    <w:rsid w:val="00B34B95"/>
    <w:rsid w:val="00CB373D"/>
    <w:rsid w:val="00D05922"/>
    <w:rsid w:val="00D30BA8"/>
    <w:rsid w:val="00D332AF"/>
    <w:rsid w:val="00D60FF4"/>
    <w:rsid w:val="00E172AB"/>
    <w:rsid w:val="00ED5E3A"/>
    <w:rsid w:val="00F43948"/>
    <w:rsid w:val="00F8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8F916-374D-4A06-9192-BA785E3B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34B6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37A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.sgm.gov.tr/okulsportal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FC9E5-4282-4BDE-9F15-EFF137A50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</dc:creator>
  <cp:lastModifiedBy>Kaan OZCOPUR</cp:lastModifiedBy>
  <cp:revision>5</cp:revision>
  <cp:lastPrinted>2018-02-28T06:26:00Z</cp:lastPrinted>
  <dcterms:created xsi:type="dcterms:W3CDTF">2023-03-24T13:02:00Z</dcterms:created>
  <dcterms:modified xsi:type="dcterms:W3CDTF">2024-09-26T12:46:00Z</dcterms:modified>
</cp:coreProperties>
</file>